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_final.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16EF" w14:textId="68EA9BE7" w:rsidR="00411094" w:rsidRPr="00535EC3" w:rsidRDefault="008C6B26" w:rsidP="000725C5">
      <w:pPr>
        <w:spacing w:line="360" w:lineRule="auto"/>
        <w:ind w:firstLine="0"/>
        <w:contextualSpacing/>
        <w:jc w:val="right"/>
        <w:rPr>
          <w:rFonts w:ascii="Times New Roman" w:hAnsi="Times New Roman"/>
          <w:sz w:val="24"/>
          <w:szCs w:val="24"/>
        </w:rPr>
      </w:pPr>
      <w:r w:rsidRPr="00535EC3">
        <w:rPr>
          <w:rFonts w:ascii="Times New Roman" w:hAnsi="Times New Roman"/>
          <w:sz w:val="24"/>
          <w:szCs w:val="24"/>
        </w:rPr>
        <w:t xml:space="preserve">Приложение </w:t>
      </w:r>
      <w:r w:rsidR="00130C05">
        <w:rPr>
          <w:rFonts w:ascii="Times New Roman" w:hAnsi="Times New Roman"/>
          <w:sz w:val="24"/>
          <w:szCs w:val="24"/>
        </w:rPr>
        <w:t>3</w:t>
      </w:r>
    </w:p>
    <w:p w14:paraId="07EAB747" w14:textId="69EB5FD9" w:rsidR="00411094" w:rsidRPr="00535EC3" w:rsidRDefault="00130C05" w:rsidP="00130C05">
      <w:pPr>
        <w:ind w:firstLine="0"/>
        <w:contextualSpacing/>
        <w:jc w:val="center"/>
        <w:rPr>
          <w:rFonts w:ascii="Times New Roman" w:hAnsi="Times New Roman"/>
          <w:b/>
          <w:sz w:val="28"/>
          <w:szCs w:val="28"/>
        </w:rPr>
      </w:pPr>
      <w:r>
        <w:rPr>
          <w:rFonts w:ascii="Times New Roman" w:hAnsi="Times New Roman"/>
          <w:b/>
          <w:sz w:val="28"/>
          <w:szCs w:val="28"/>
        </w:rPr>
        <w:t>СОГЛАСИЕ</w:t>
      </w:r>
      <w:r>
        <w:rPr>
          <w:rFonts w:ascii="Times New Roman" w:hAnsi="Times New Roman"/>
          <w:b/>
          <w:sz w:val="28"/>
          <w:szCs w:val="28"/>
        </w:rPr>
        <w:br/>
        <w:t>на обработку персональных данных</w:t>
      </w:r>
    </w:p>
    <w:p w14:paraId="5285DA36" w14:textId="456AF503" w:rsidR="0093542F" w:rsidRPr="00B04754" w:rsidRDefault="00F25A4F" w:rsidP="0093542F">
      <w:pPr>
        <w:spacing w:line="360" w:lineRule="auto"/>
        <w:ind w:firstLine="0"/>
        <w:contextualSpacing/>
        <w:jc w:val="center"/>
        <w:rPr>
          <w:rFonts w:ascii="Times New Roman" w:hAnsi="Times New Roman"/>
        </w:rPr>
      </w:pPr>
      <w:r w:rsidRPr="00B04754">
        <w:rPr>
          <w:rFonts w:ascii="Times New Roman" w:hAnsi="Times New Roman"/>
        </w:rPr>
        <w:t>(</w:t>
      </w:r>
      <w:r w:rsidRPr="00B04754">
        <w:rPr>
          <w:rFonts w:ascii="Times New Roman" w:hAnsi="Times New Roman"/>
          <w:b/>
          <w:i/>
          <w:u w:val="single"/>
        </w:rPr>
        <w:t>заполняется</w:t>
      </w:r>
      <w:r w:rsidRPr="00B04754">
        <w:rPr>
          <w:rFonts w:ascii="Times New Roman" w:hAnsi="Times New Roman"/>
          <w:b/>
          <w:i/>
          <w:color w:val="FF0000"/>
          <w:u w:val="single"/>
        </w:rPr>
        <w:t xml:space="preserve"> на каждого автора</w:t>
      </w:r>
      <w:r w:rsidR="008C6B26" w:rsidRPr="00B04754">
        <w:rPr>
          <w:rFonts w:ascii="Times New Roman" w:hAnsi="Times New Roman"/>
          <w:b/>
          <w:i/>
          <w:color w:val="FF0000"/>
          <w:u w:val="single"/>
        </w:rPr>
        <w:t xml:space="preserve"> </w:t>
      </w:r>
      <w:r w:rsidR="008C6B26" w:rsidRPr="00B04754">
        <w:rPr>
          <w:rFonts w:ascii="Times New Roman" w:hAnsi="Times New Roman"/>
          <w:b/>
          <w:i/>
          <w:u w:val="single"/>
        </w:rPr>
        <w:t>в отдельности</w:t>
      </w:r>
      <w:r w:rsidR="00535EC3" w:rsidRPr="00B04754">
        <w:rPr>
          <w:rFonts w:ascii="Times New Roman" w:hAnsi="Times New Roman"/>
          <w:b/>
          <w:i/>
          <w:u w:val="single"/>
        </w:rPr>
        <w:t xml:space="preserve"> при каждой новой подаче статьи</w:t>
      </w:r>
      <w:r w:rsidRPr="00B04754">
        <w:rPr>
          <w:rFonts w:ascii="Times New Roman" w:hAnsi="Times New Roman"/>
        </w:rPr>
        <w:t>)</w:t>
      </w:r>
    </w:p>
    <w:p>
      <w:pPr>
        <w:widowControl/>
        <w:spacing w:before="0" w:after="120" w:line="276" w:lineRule="auto"/>
        <w:ind w:firstLine="0"/>
        <w:jc w:val="left"/>
      </w:pPr>
      <w:r>
        <w:rPr>
          <w:rFonts w:ascii="Times New Roman" w:hAnsi="Times New Roman" w:cs="Times New Roman"/>
          <w:sz w:val="20"/>
          <w:szCs w:val="20"/>
          <w:i/>
          <w:lang w:val="ru-RU"/>
        </w:rPr>
        <w:t xml:space="preserve">Заполняйте поля в Word; переход между ними: Tab. Дата указывается при подписании.</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Я (ФИО полностью):</w:t>
            </w:r>
          </w:p>
        </w:tc>
        <w:tc>
          <w:tcPr>
            <w:tcW w:w="7172" w:type="dxa"/>
            <w:vAlign w:val="bottom"/>
            <w:tcBorders>
              <w:bottom w:val="single" w:sz="4" w:color="000000"/>
            </w:tcBorders>
          </w:tcPr>
          <w:p>
            <w:pPr>
              <w:spacing w:before="0" w:after="0" w:line="240" w:lineRule="auto"/>
              <w:ind w:firstLine="0"/>
              <w:jc w:val="left"/>
            </w:pPr>
            <w:bookmarkStart w:id="1" w:name="AuthorName"/>
            <w:r>
              <w:rPr>
                <w:rFonts w:ascii="Times New Roman" w:hAnsi="Times New Roman" w:cs="Times New Roman"/>
                <w:sz w:val="26"/>
                <w:szCs w:val="26"/>
                <w:lang w:val="ru-RU"/>
              </w:rPr>
              <w:fldChar w:fldCharType="begin">
                <w:ffData>
                  <w:name w:val="AuthorName"/>
                  <w:enabled/>
                  <w:calcOnExit w:val="1"/>
                  <w:helpText w:type="text" w:val="Введите данные. Tab: следующее поле; Shift+Tab: предыдущее."/>
                  <w:textInput>
                    <w:type w:val="regular"/>
                    <w:default w:val="[Фамилия, имя, отчество (при наличии)]"/>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[Фамилия, имя, отчество (при наличии)]</w:t>
            </w:r>
            <w:r>
              <w:rPr>
                <w:rFonts w:ascii="Times New Roman" w:hAnsi="Times New Roman" w:cs="Times New Roman"/>
                <w:sz w:val="26"/>
                <w:szCs w:val="26"/>
                <w:lang w:val="ru-RU"/>
              </w:rPr>
              <w:fldChar w:fldCharType="end"/>
            </w:r>
            <w:bookmarkEnd w:id="1"/>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Документ личности:</w:t>
            </w:r>
          </w:p>
        </w:tc>
        <w:tc>
          <w:tcPr>
            <w:tcW w:w="7172" w:type="dxa"/>
            <w:vAlign w:val="bottom"/>
            <w:tcBorders>
              <w:bottom w:val="single" w:sz="4" w:color="000000"/>
            </w:tcBorders>
          </w:tcPr>
          <w:p>
            <w:pPr>
              <w:spacing w:before="0" w:after="0" w:line="240" w:lineRule="auto"/>
              <w:ind w:firstLine="0"/>
              <w:jc w:val="left"/>
            </w:pPr>
            <w:bookmarkStart w:id="2" w:name="IdentityDoc"/>
            <w:r>
              <w:rPr>
                <w:rFonts w:ascii="Times New Roman" w:hAnsi="Times New Roman" w:cs="Times New Roman"/>
                <w:sz w:val="26"/>
                <w:szCs w:val="26"/>
                <w:lang w:val="ru-RU"/>
              </w:rPr>
              <w:fldChar w:fldCharType="begin">
                <w:ffData>
                  <w:name w:val="IdentityDoc"/>
                  <w:enabled/>
                  <w:calcOnExit w:val="1"/>
                  <w:helpText w:type="text" w:val="Введите данные. Tab: следующее поле; Shift+Tab: предыдущее."/>
                  <w:textInput>
                    <w:type w:val="regular"/>
                    <w:default w:val="[Паспорт / иной основной документ]"/>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[Паспорт / иной основной документ]</w:t>
            </w:r>
            <w:r>
              <w:rPr>
                <w:rFonts w:ascii="Times New Roman" w:hAnsi="Times New Roman" w:cs="Times New Roman"/>
                <w:sz w:val="26"/>
                <w:szCs w:val="26"/>
                <w:lang w:val="ru-RU"/>
              </w:rPr>
              <w:fldChar w:fldCharType="end"/>
            </w:r>
            <w:bookmarkEnd w:id="2"/>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Серия и номер:</w:t>
            </w:r>
          </w:p>
        </w:tc>
        <w:tc>
          <w:tcPr>
            <w:tcW w:w="7172" w:type="dxa"/>
            <w:vAlign w:val="bottom"/>
            <w:tcBorders>
              <w:bottom w:val="single" w:sz="4" w:color="000000"/>
            </w:tcBorders>
          </w:tcPr>
          <w:p>
            <w:pPr>
              <w:spacing w:before="0" w:after="0" w:line="240" w:lineRule="auto"/>
              <w:ind w:firstLine="0"/>
              <w:jc w:val="left"/>
            </w:pPr>
            <w:bookmarkStart w:id="3" w:name="IdentityNumber"/>
            <w:r>
              <w:rPr>
                <w:rFonts w:ascii="Times New Roman" w:hAnsi="Times New Roman" w:cs="Times New Roman"/>
                <w:sz w:val="26"/>
                <w:szCs w:val="26"/>
                <w:lang w:val="ru-RU"/>
              </w:rPr>
              <w:fldChar w:fldCharType="begin">
                <w:ffData>
                  <w:name w:val="IdentityNumber"/>
                  <w:enabled/>
                  <w:calcOnExit w:val="1"/>
                  <w:helpText w:type="text" w:val="Введите данные. Tab: следующее поле; Shift+Tab: предыдущее."/>
                  <w:textInput>
                    <w:type w:val="regular"/>
                    <w:default w:val="[Серия (при наличии) и номер]"/>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[Серия (при наличии) и номер]</w:t>
            </w:r>
            <w:r>
              <w:rPr>
                <w:rFonts w:ascii="Times New Roman" w:hAnsi="Times New Roman" w:cs="Times New Roman"/>
                <w:sz w:val="26"/>
                <w:szCs w:val="26"/>
                <w:lang w:val="ru-RU"/>
              </w:rPr>
              <w:fldChar w:fldCharType="end"/>
            </w:r>
            <w:bookmarkEnd w:id="3"/>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Кем выдан:</w:t>
            </w:r>
          </w:p>
        </w:tc>
        <w:tc>
          <w:tcPr>
            <w:tcW w:w="7172" w:type="dxa"/>
            <w:vAlign w:val="bottom"/>
            <w:tcBorders>
              <w:bottom w:val="single" w:sz="4" w:color="000000"/>
            </w:tcBorders>
          </w:tcPr>
          <w:p>
            <w:pPr>
              <w:spacing w:before="0" w:after="0" w:line="240" w:lineRule="auto"/>
              <w:ind w:firstLine="0"/>
              <w:jc w:val="left"/>
            </w:pPr>
            <w:bookmarkStart w:id="4" w:name="Issuer"/>
            <w:r>
              <w:rPr>
                <w:rFonts w:ascii="Times New Roman" w:hAnsi="Times New Roman" w:cs="Times New Roman"/>
                <w:sz w:val="26"/>
                <w:szCs w:val="26"/>
                <w:lang w:val="ru-RU"/>
              </w:rPr>
              <w:fldChar w:fldCharType="begin">
                <w:ffData>
                  <w:name w:val="Issuer"/>
                  <w:enabled/>
                  <w:calcOnExit w:val="1"/>
                  <w:helpText w:type="text" w:val="Введите данные. Tab: следующее поле; Shift+Tab: предыдущее."/>
                  <w:textInput>
                    <w:type w:val="regular"/>
                    <w:default w:val="[Полное наименование органа]"/>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[Полное наименование органа]</w:t>
            </w:r>
            <w:r>
              <w:rPr>
                <w:rFonts w:ascii="Times New Roman" w:hAnsi="Times New Roman" w:cs="Times New Roman"/>
                <w:sz w:val="26"/>
                <w:szCs w:val="26"/>
                <w:lang w:val="ru-RU"/>
              </w:rPr>
              <w:fldChar w:fldCharType="end"/>
            </w:r>
            <w:bookmarkEnd w:id="4"/>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Дата выдачи:</w:t>
            </w:r>
          </w:p>
        </w:tc>
        <w:tc>
          <w:tcPr>
            <w:tcW w:w="7172" w:type="dxa"/>
            <w:vAlign w:val="bottom"/>
            <w:tcBorders>
              <w:bottom w:val="single" w:sz="4" w:color="000000"/>
            </w:tcBorders>
          </w:tcPr>
          <w:p>
            <w:pPr>
              <w:spacing w:before="0" w:after="0" w:line="240" w:lineRule="auto"/>
              <w:ind w:firstLine="0"/>
              <w:jc w:val="left"/>
            </w:pPr>
            <w:bookmarkStart w:id="5" w:name="IssueDate"/>
            <w:r>
              <w:rPr>
                <w:rFonts w:ascii="Times New Roman" w:hAnsi="Times New Roman" w:cs="Times New Roman"/>
                <w:sz w:val="26"/>
                <w:szCs w:val="26"/>
                <w:lang w:val="ru-RU"/>
              </w:rPr>
              <w:fldChar w:fldCharType="begin">
                <w:ffData>
                  <w:name w:val="IssueDate"/>
                  <w:enabled/>
                  <w:calcOnExit w:val="1"/>
                  <w:helpText w:type="text" w:val="Введите данные. Tab: следующее поле; Shift+Tab: предыдущее."/>
                  <w:textInput>
                    <w:type w:val="regular"/>
                    <w:default w:val="[ДД.ММ.ГГГГ]"/>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[ДД.ММ.ГГГГ]</w:t>
            </w:r>
            <w:r>
              <w:rPr>
                <w:rFonts w:ascii="Times New Roman" w:hAnsi="Times New Roman" w:cs="Times New Roman"/>
                <w:sz w:val="26"/>
                <w:szCs w:val="26"/>
                <w:lang w:val="ru-RU"/>
              </w:rPr>
              <w:fldChar w:fldCharType="end"/>
            </w:r>
            <w:bookmarkEnd w:id="5"/>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Адрес проживания:</w:t>
            </w:r>
          </w:p>
        </w:tc>
        <w:tc>
          <w:tcPr>
            <w:tcW w:w="7172" w:type="dxa"/>
            <w:vAlign w:val="bottom"/>
            <w:tcBorders>
              <w:bottom w:val="single" w:sz="4" w:color="000000"/>
            </w:tcBorders>
          </w:tcPr>
          <w:p>
            <w:pPr>
              <w:spacing w:before="0" w:after="0" w:line="240" w:lineRule="auto"/>
              <w:ind w:firstLine="0"/>
              <w:jc w:val="left"/>
            </w:pPr>
            <w:bookmarkStart w:id="6" w:name="Address"/>
            <w:r>
              <w:rPr>
                <w:rFonts w:ascii="Times New Roman" w:hAnsi="Times New Roman" w:cs="Times New Roman"/>
                <w:sz w:val="26"/>
                <w:szCs w:val="26"/>
                <w:lang w:val="ru-RU"/>
              </w:rPr>
              <w:fldChar w:fldCharType="begin">
                <w:ffData>
                  <w:name w:val="Address"/>
                  <w:enabled/>
                  <w:calcOnExit w:val="1"/>
                  <w:helpText w:type="text" w:val="Введите данные. Tab: следующее поле; Shift+Tab: предыдущее."/>
                  <w:textInput>
                    <w:type w:val="regular"/>
                    <w:default w:val="[Индекс, страна, регион, город, улица, дом, квартира]"/>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[Индекс, страна, регион, город, улица, дом, квартира]</w:t>
            </w:r>
            <w:r>
              <w:rPr>
                <w:rFonts w:ascii="Times New Roman" w:hAnsi="Times New Roman" w:cs="Times New Roman"/>
                <w:sz w:val="26"/>
                <w:szCs w:val="26"/>
                <w:lang w:val="ru-RU"/>
              </w:rPr>
              <w:fldChar w:fldCharType="end"/>
            </w:r>
            <w:bookmarkEnd w:id="6"/>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Телефон:</w:t>
            </w:r>
          </w:p>
        </w:tc>
        <w:tc>
          <w:tcPr>
            <w:tcW w:w="7172" w:type="dxa"/>
            <w:vAlign w:val="bottom"/>
            <w:tcBorders>
              <w:bottom w:val="single" w:sz="4" w:color="000000"/>
            </w:tcBorders>
          </w:tcPr>
          <w:p>
            <w:pPr>
              <w:spacing w:before="0" w:after="0" w:line="240" w:lineRule="auto"/>
              <w:ind w:firstLine="0"/>
              <w:jc w:val="left"/>
            </w:pPr>
            <w:bookmarkStart w:id="7" w:name="Phone"/>
            <w:r>
              <w:rPr>
                <w:rFonts w:ascii="Times New Roman" w:hAnsi="Times New Roman" w:cs="Times New Roman"/>
                <w:sz w:val="26"/>
                <w:szCs w:val="26"/>
                <w:lang w:val="ru-RU"/>
              </w:rPr>
              <w:fldChar w:fldCharType="begin">
                <w:ffData>
                  <w:name w:val="Phone"/>
                  <w:enabled/>
                  <w:calcOnExit w:val="1"/>
                  <w:helpText w:type="text" w:val="Введите данные. Tab: следующее поле; Shift+Tab: предыдущее."/>
                  <w:textInput>
                    <w:type w:val="regular"/>
                    <w:default w:val="[Номер телефона, при наличии]"/>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[Номер телефона, при наличии]</w:t>
            </w:r>
            <w:r>
              <w:rPr>
                <w:rFonts w:ascii="Times New Roman" w:hAnsi="Times New Roman" w:cs="Times New Roman"/>
                <w:sz w:val="26"/>
                <w:szCs w:val="26"/>
                <w:lang w:val="ru-RU"/>
              </w:rPr>
              <w:fldChar w:fldCharType="end"/>
            </w:r>
            <w:bookmarkEnd w:id="7"/>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Электронная почта:</w:t>
            </w:r>
          </w:p>
        </w:tc>
        <w:tc>
          <w:tcPr>
            <w:tcW w:w="7172" w:type="dxa"/>
            <w:vAlign w:val="bottom"/>
            <w:tcBorders>
              <w:bottom w:val="single" w:sz="4" w:color="000000"/>
            </w:tcBorders>
          </w:tcPr>
          <w:p>
            <w:pPr>
              <w:spacing w:before="0" w:after="0" w:line="240" w:lineRule="auto"/>
              <w:ind w:firstLine="0"/>
              <w:jc w:val="left"/>
            </w:pPr>
            <w:bookmarkStart w:id="8" w:name="Email"/>
            <w:r>
              <w:rPr>
                <w:rFonts w:ascii="Times New Roman" w:hAnsi="Times New Roman" w:cs="Times New Roman"/>
                <w:sz w:val="26"/>
                <w:szCs w:val="26"/>
                <w:lang w:val="ru-RU"/>
              </w:rPr>
              <w:fldChar w:fldCharType="begin">
                <w:ffData>
                  <w:name w:val="Email"/>
                  <w:enabled/>
                  <w:calcOnExit w:val="1"/>
                  <w:helpText w:type="text" w:val="Введите данные. Tab: следующее поле; Shift+Tab: предыдущее."/>
                  <w:textInput>
                    <w:type w:val="regular"/>
                    <w:default w:val="[Адрес электронной почты]"/>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[Адрес электронной почты]</w:t>
            </w:r>
            <w:r>
              <w:rPr>
                <w:rFonts w:ascii="Times New Roman" w:hAnsi="Times New Roman" w:cs="Times New Roman"/>
                <w:sz w:val="26"/>
                <w:szCs w:val="26"/>
                <w:lang w:val="ru-RU"/>
              </w:rPr>
              <w:fldChar w:fldCharType="end"/>
            </w:r>
            <w:bookmarkEnd w:id="8"/>
          </w:p>
        </w:tc>
      </w:tr>
    </w:tbl>
    <w:p>
      <w:pPr>
        <w:widowControl/>
        <w:spacing w:before="0" w:after="30" w:line="276" w:lineRule="auto"/>
        <w:ind w:firstLine="0"/>
        <w:jc w:val="both"/>
      </w:pPr>
    </w:p>
    <w:p>
      <w:pPr>
        <w:widowControl/>
        <w:spacing w:before="0" w:after="0" w:line="240" w:lineRule="auto"/>
        <w:ind w:firstLine="0"/>
        <w:jc w:val="both"/>
      </w:pPr>
      <w:r>
        <w:rPr>
          <w:rFonts w:ascii="Times New Roman" w:hAnsi="Times New Roman" w:cs="Times New Roman"/>
          <w:sz w:val="26"/>
          <w:szCs w:val="26"/>
          <w:lang w:val="ru-RU"/>
        </w:rPr>
        <w:t xml:space="preserve">свободно, своей волей и в своем интересе даю согласие на обработку моих персональных данных в соответствии с Федеральным законом от 27.07.2006 № 152-ФЗ «О персональных данных» следующему оператору:</w:t>
      </w:r>
    </w:p>
    <w:p>
      <w:pPr>
        <w:widowControl/>
        <w:spacing w:before="0" w:after="0" w:line="240" w:lineRule="auto"/>
        <w:ind w:firstLine="0"/>
        <w:jc w:val="both"/>
      </w:pPr>
      <w:r>
        <w:rPr>
          <w:rFonts w:ascii="Times New Roman" w:hAnsi="Times New Roman" w:cs="Times New Roman"/>
          <w:sz w:val="26"/>
          <w:szCs w:val="26"/>
          <w:b/>
          <w:lang w:val="ru-RU"/>
        </w:rPr>
        <w:t xml:space="preserve">ФГБОУ ВО «Ростовский государственный экономический университет (РИНХ)»,</w:t>
      </w:r>
    </w:p>
    <w:p>
      <w:pPr>
        <w:widowControl/>
        <w:spacing w:before="0" w:after="120" w:line="240" w:lineRule="auto"/>
        <w:ind w:firstLine="0"/>
        <w:jc w:val="both"/>
      </w:pPr>
      <w:r>
        <w:rPr>
          <w:rFonts w:ascii="Times New Roman" w:hAnsi="Times New Roman" w:cs="Times New Roman"/>
          <w:sz w:val="26"/>
          <w:szCs w:val="26"/>
          <w:lang w:val="ru-RU"/>
        </w:rPr>
        <w:t xml:space="preserve">адрес: 344002, г. Ростов-на-Дону, ул. Большая Садовая, д. 69; электронная почта редакции: research@inbox.ru.</w:t>
      </w:r>
    </w:p>
    <w:p>
      <w:pPr>
        <w:widowControl/>
        <w:spacing w:before="0" w:after="60" w:line="240" w:lineRule="auto"/>
        <w:ind w:firstLine="0"/>
        <w:jc w:val="both"/>
      </w:pPr>
      <w:r>
        <w:rPr>
          <w:rFonts w:ascii="Times New Roman" w:hAnsi="Times New Roman" w:cs="Times New Roman"/>
          <w:sz w:val="26"/>
          <w:szCs w:val="26"/>
          <w:b/>
          <w:lang w:val="ru-RU"/>
        </w:rPr>
        <w:t xml:space="preserve">Цель: </w:t>
      </w:r>
      <w:r>
        <w:rPr>
          <w:rFonts w:ascii="Times New Roman" w:hAnsi="Times New Roman" w:cs="Times New Roman"/>
          <w:sz w:val="26"/>
          <w:szCs w:val="26"/>
          <w:lang w:val="ru-RU"/>
        </w:rPr>
        <w:t xml:space="preserve">прием и рассмотрение рукописи, организация рецензирования, редакционная связь, согласование текста и метаданных, подготовка публикации и учет истории редакционных решений по статье:</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ru-RU"/>
              </w:rPr>
              <w:t xml:space="preserve">Название статьи:</w:t>
            </w:r>
          </w:p>
        </w:tc>
        <w:tc>
          <w:tcPr>
            <w:tcW w:w="7172" w:type="dxa"/>
            <w:vAlign w:val="bottom"/>
            <w:tcBorders>
              <w:bottom w:val="single" w:sz="4" w:color="000000"/>
            </w:tcBorders>
          </w:tcPr>
          <w:p>
            <w:pPr>
              <w:spacing w:before="0" w:after="0" w:line="240" w:lineRule="auto"/>
              <w:ind w:firstLine="0"/>
              <w:jc w:val="left"/>
            </w:pPr>
            <w:bookmarkStart w:id="9" w:name="ArticleTitle"/>
            <w:r>
              <w:rPr>
                <w:rFonts w:ascii="Times New Roman" w:hAnsi="Times New Roman" w:cs="Times New Roman"/>
                <w:sz w:val="26"/>
                <w:szCs w:val="26"/>
                <w:lang w:val="ru-RU"/>
              </w:rPr>
              <w:fldChar w:fldCharType="begin">
                <w:ffData>
                  <w:name w:val="ArticleTitle"/>
                  <w:enabled/>
                  <w:calcOnExit w:val="1"/>
                  <w:helpText w:type="text" w:val="Введите данные. Tab: следующее поле; Shift+Tab: предыдущее."/>
                  <w:textInput>
                    <w:type w:val="regular"/>
                    <w:default w:val="[Полное название статьи]"/>
                  </w:textInput>
                </w:ffData>
              </w:fldChar>
            </w:r>
            <w:r>
              <w:rPr>
                <w:rFonts w:ascii="Times New Roman" w:hAnsi="Times New Roman" w:cs="Times New Roman"/>
                <w:sz w:val="26"/>
                <w:szCs w:val="26"/>
                <w:lang w:val="ru-RU"/>
              </w:rPr>
              <w:instrText xml:space="preserve"> FORMTEXT </w:instrText>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 xml:space="preserve">[Полное название статьи]</w:t>
            </w:r>
            <w:r>
              <w:rPr>
                <w:rFonts w:ascii="Times New Roman" w:hAnsi="Times New Roman" w:cs="Times New Roman"/>
                <w:sz w:val="26"/>
                <w:szCs w:val="26"/>
                <w:lang w:val="ru-RU"/>
              </w:rPr>
              <w:fldChar w:fldCharType="end"/>
            </w:r>
            <w:bookmarkEnd w:id="9"/>
          </w:p>
        </w:tc>
      </w:tr>
    </w:tbl>
    <w:p>
      <w:pPr>
        <w:widowControl/>
        <w:spacing w:before="0" w:after="20" w:line="276" w:lineRule="auto"/>
        <w:ind w:firstLine="0"/>
        <w:jc w:val="both"/>
      </w:pPr>
    </w:p>
    <w:p>
      <w:pPr>
        <w:widowControl/>
        <w:spacing w:before="0" w:after="120" w:line="276" w:lineRule="auto"/>
        <w:ind w:firstLine="0"/>
        <w:jc w:val="both"/>
      </w:pPr>
      <w:r>
        <w:rPr>
          <w:rFonts w:ascii="Times New Roman" w:hAnsi="Times New Roman" w:cs="Times New Roman"/>
          <w:sz w:val="24"/>
          <w:szCs w:val="24"/>
          <w:b/>
          <w:lang w:val="ru-RU"/>
        </w:rPr>
        <w:t xml:space="preserve">Перечень данных: </w:t>
      </w:r>
      <w:r>
        <w:rPr>
          <w:rFonts w:ascii="Times New Roman" w:hAnsi="Times New Roman" w:cs="Times New Roman"/>
          <w:sz w:val="24"/>
          <w:szCs w:val="24"/>
          <w:lang w:val="ru-RU"/>
        </w:rPr>
        <w:t xml:space="preserve">ФИО; указанные в настоящем согласии адрес, реквизиты документа, удостоверяющего личность, телефон и электронная почта; предоставленные автором в анкете и рукописи место работы, должность, ученая степень и ученое звание, научные идентификаторы (при наличии); сведения об авторстве и участии в подготовке статьи. Паспортные реквизиты, адрес и подпись используются для подтверждения согласия и его принадлежности автору.</w:t>
      </w:r>
    </w:p>
    <w:p>
      <w:pPr>
        <w:widowControl/>
        <w:spacing w:before="0" w:after="120" w:line="276" w:lineRule="auto"/>
        <w:ind w:firstLine="0"/>
        <w:jc w:val="both"/>
      </w:pPr>
      <w:r>
        <w:rPr>
          <w:rFonts w:ascii="Times New Roman" w:hAnsi="Times New Roman" w:cs="Times New Roman"/>
          <w:sz w:val="24"/>
          <w:szCs w:val="24"/>
          <w:b/>
          <w:lang w:val="ru-RU"/>
        </w:rPr>
        <w:t xml:space="preserve">Действия и способы обработки: </w:t>
      </w:r>
      <w:r>
        <w:rPr>
          <w:rFonts w:ascii="Times New Roman" w:hAnsi="Times New Roman" w:cs="Times New Roman"/>
          <w:sz w:val="24"/>
          <w:szCs w:val="24"/>
          <w:lang w:val="ru-RU"/>
        </w:rPr>
        <w:t xml:space="preserve">сбор, запись, систематизация, накопление, хранение, уточнение, извлечение, использование, обезличивание, блокирование, удаление и уничтожение; обработка с применением средств автоматизации и без них. Доступ предоставляется уполномоченным работникам оператора в пределах их служебных обязанностей.</w:t>
      </w:r>
    </w:p>
    <w:p>
      <w:pPr>
        <w:widowControl/>
        <w:spacing w:before="0" w:after="120" w:line="276" w:lineRule="auto"/>
        <w:ind w:firstLine="0"/>
        <w:jc w:val="both"/>
        <w:pageBreakBefore/>
      </w:pPr>
      <w:r>
        <w:rPr>
          <w:rFonts w:ascii="Times New Roman" w:hAnsi="Times New Roman" w:cs="Times New Roman"/>
          <w:sz w:val="24"/>
          <w:szCs w:val="24"/>
          <w:b/>
          <w:lang w:val="ru-RU"/>
        </w:rPr>
        <w:t xml:space="preserve">Условия обработки: </w:t>
      </w:r>
      <w:r>
        <w:rPr>
          <w:rFonts w:ascii="Times New Roman" w:hAnsi="Times New Roman" w:cs="Times New Roman"/>
          <w:sz w:val="24"/>
          <w:szCs w:val="24"/>
          <w:lang w:val="ru-RU"/>
        </w:rPr>
        <w:t xml:space="preserve">настоящее согласие не дает разрешения на распространение персональных данных, передачу их внешним рецензентам или иным третьим лицам, включая поручение обработки сторонним организациям. Внешним рецензентам передается обезличенная рукопись. При необходимости обработки по поручению оператора оформляется отдельное согласие с указанием соответствующего лица и его адреса, если иное основание не предусмотрено законом.</w:t>
      </w:r>
    </w:p>
    <w:p>
      <w:pPr>
        <w:widowControl/>
        <w:spacing w:before="0" w:after="140" w:line="276" w:lineRule="auto"/>
        <w:ind w:firstLine="0"/>
        <w:jc w:val="both"/>
      </w:pPr>
      <w:r>
        <w:rPr>
          <w:rFonts w:ascii="Times New Roman" w:hAnsi="Times New Roman" w:cs="Times New Roman"/>
          <w:sz w:val="24"/>
          <w:szCs w:val="24"/>
          <w:b/>
          <w:lang w:val="ru-RU"/>
        </w:rPr>
        <w:t xml:space="preserve">Срок действия: </w:t>
      </w:r>
      <w:r>
        <w:rPr>
          <w:rFonts w:ascii="Times New Roman" w:hAnsi="Times New Roman" w:cs="Times New Roman"/>
          <w:sz w:val="24"/>
          <w:szCs w:val="24"/>
          <w:lang w:val="ru-RU"/>
        </w:rPr>
        <w:t xml:space="preserve">с даты подписания до достижения указанных целей обработки, но не позднее истечения пяти лет после публикации статьи, а если статья не опубликована, после завершения ее рассмотрения редакцией, либо до отзыва согласия, если он поступит ранее. Хранение документов сверх этого срока допускается только при наличии самостоятельного законного основания.</w:t>
      </w:r>
    </w:p>
    <w:p>
      <w:pPr>
        <w:widowControl/>
        <w:spacing w:before="0" w:after="140" w:line="276" w:lineRule="auto"/>
        <w:ind w:firstLine="0"/>
        <w:jc w:val="both"/>
      </w:pPr>
      <w:r>
        <w:rPr>
          <w:rFonts w:ascii="Times New Roman" w:hAnsi="Times New Roman" w:cs="Times New Roman"/>
          <w:sz w:val="24"/>
          <w:szCs w:val="24"/>
          <w:b/>
          <w:lang w:val="ru-RU"/>
        </w:rPr>
        <w:t xml:space="preserve">Отзыв согласия: </w:t>
      </w:r>
      <w:r>
        <w:rPr>
          <w:rFonts w:ascii="Times New Roman" w:hAnsi="Times New Roman" w:cs="Times New Roman"/>
          <w:sz w:val="24"/>
          <w:szCs w:val="24"/>
          <w:lang w:val="ru-RU"/>
        </w:rPr>
        <w:t xml:space="preserve">подписанное обращение можно направить оператору по указанному выше почтовому адресу с пометкой «Редакция журнала “Финансовые исследования”» либо на research@inbox.ru. В обращении необходимо указать ФИО, название статьи и требование об отзыве согласия, чтобы оператор мог определить, к каким сведениям оно относится.</w:t>
      </w:r>
    </w:p>
    <w:p>
      <w:pPr>
        <w:widowControl/>
        <w:spacing w:before="0" w:after="140" w:line="276" w:lineRule="auto"/>
        <w:ind w:firstLine="0"/>
        <w:jc w:val="both"/>
      </w:pPr>
      <w:r>
        <w:rPr>
          <w:rFonts w:ascii="Times New Roman" w:hAnsi="Times New Roman" w:cs="Times New Roman"/>
          <w:sz w:val="24"/>
          <w:szCs w:val="24"/>
          <w:lang w:val="ru-RU"/>
        </w:rPr>
        <w:t xml:space="preserve">При достижении целей обработки или отзыве согласия оператор прекращает обработку и уничтожает данные в сроки и на условиях статьи 21 Федерального закона № 152-ФЗ, как правило, в течение 30 дней. Продолжение обработки возможно только при наличии предусмотренного законом основания; одного внутреннего решения редакции для этого недостаточно.</w:t>
      </w:r>
    </w:p>
    <w:p>
      <w:pPr>
        <w:widowControl/>
        <w:spacing w:before="0" w:after="140" w:line="276" w:lineRule="auto"/>
        <w:ind w:firstLine="0"/>
        <w:jc w:val="both"/>
      </w:pPr>
      <w:r>
        <w:rPr>
          <w:rFonts w:ascii="Times New Roman" w:hAnsi="Times New Roman" w:cs="Times New Roman"/>
          <w:sz w:val="24"/>
          <w:szCs w:val="24"/>
          <w:lang w:val="ru-RU"/>
        </w:rPr>
        <w:t xml:space="preserve">Мне разъяснено право получать информацию об обработке моих персональных данных, требовать их уточнения, блокирования или уничтожения в предусмотренных законом случаях и отозвать настоящее согласие. Содержание согласия понятно.</w:t>
      </w:r>
    </w:p>
    <w:p>
      <w:pPr>
        <w:widowControl/>
        <w:spacing w:before="0" w:after="200" w:line="276" w:lineRule="auto"/>
        <w:ind w:firstLine="0"/>
        <w:jc w:val="both"/>
      </w:pPr>
      <w:r>
        <w:rPr>
          <w:rFonts w:ascii="Times New Roman" w:hAnsi="Times New Roman" w:cs="Times New Roman"/>
          <w:sz w:val="24"/>
          <w:szCs w:val="24"/>
          <w:lang w:val="ru-RU"/>
        </w:rPr>
        <w:t xml:space="preserve">Подтверждаю достоверность указанных сведений. Настоящее согласие подписываю лично; оно оформлено отдельно от анкеты автора и иных подписываемых документов.</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4"/>
                <w:szCs w:val="24"/>
                <w:b/>
                <w:lang w:val="ru-RU"/>
              </w:rPr>
              <w:t xml:space="preserve">ФИО:</w:t>
            </w:r>
          </w:p>
        </w:tc>
        <w:tc>
          <w:tcPr>
            <w:tcW w:w="7172" w:type="dxa"/>
            <w:vAlign w:val="bottom"/>
            <w:tcBorders>
              <w:bottom w:val="single" w:sz="4" w:color="000000"/>
            </w:tcBorders>
          </w:tcPr>
          <w:p>
            <w:pPr>
              <w:spacing w:before="0" w:after="0" w:line="240" w:lineRule="auto"/>
              <w:ind w:firstLine="0"/>
              <w:jc w:val="left"/>
            </w:pPr>
            <w:r>
              <w:rPr>
                <w:rFonts w:ascii="Times New Roman" w:hAnsi="Times New Roman" w:cs="Times New Roman"/>
                <w:sz w:val="24"/>
                <w:szCs w:val="24"/>
                <w:lang w:val="ru-RU"/>
              </w:rPr>
              <w:fldChar w:fldCharType="begin"/>
            </w:r>
            <w:r>
              <w:rPr>
                <w:rFonts w:ascii="Times New Roman" w:hAnsi="Times New Roman" w:cs="Times New Roman"/>
                <w:sz w:val="24"/>
                <w:szCs w:val="24"/>
                <w:lang w:val="ru-RU"/>
              </w:rPr>
              <w:instrText xml:space="preserve"> REF AuthorName \* MERGEFORMAT </w:instrText>
            </w:r>
            <w:r>
              <w:rPr>
                <w:rFonts w:ascii="Times New Roman" w:hAnsi="Times New Roman" w:cs="Times New Roman"/>
                <w:sz w:val="24"/>
                <w:szCs w:val="24"/>
                <w:lang w:val="ru-RU"/>
              </w:rPr>
              <w:fldChar w:fldCharType="separate"/>
            </w:r>
            <w:r>
              <w:rPr>
                <w:rFonts w:ascii="Times New Roman" w:hAnsi="Times New Roman" w:cs="Times New Roman"/>
                <w:sz w:val="24"/>
                <w:szCs w:val="24"/>
                <w:lang w:val="ru-RU"/>
              </w:rPr>
              <w:t xml:space="preserve">[Повторяется из первого поля после перехода Tab]</w:t>
            </w:r>
            <w:r>
              <w:rPr>
                <w:rFonts w:ascii="Times New Roman" w:hAnsi="Times New Roman" w:cs="Times New Roman"/>
                <w:sz w:val="24"/>
                <w:szCs w:val="24"/>
                <w:lang w:val="ru-RU"/>
              </w:rPr>
              <w:fldChar w:fldCharType="end"/>
            </w:r>
          </w:p>
        </w:tc>
      </w:tr>
    </w:tbl>
    <w:p>
      <w:pPr>
        <w:widowControl/>
        <w:spacing w:before="200" w:after="120" w:line="276" w:lineRule="auto"/>
        <w:ind w:firstLine="0"/>
        <w:jc w:val="left"/>
      </w:pPr>
      <w:r>
        <w:rPr>
          <w:rFonts w:ascii="Times New Roman" w:hAnsi="Times New Roman" w:cs="Times New Roman"/>
          <w:sz w:val="24"/>
          <w:szCs w:val="24"/>
          <w:lang w:val="ru-RU"/>
        </w:rPr>
        <w:t xml:space="preserve">Подпись ____________________</w:t>
      </w:r>
    </w:p>
    <w:p>
      <w:pPr>
        <w:widowControl/>
        <w:spacing w:before="0" w:after="120" w:line="276" w:lineRule="auto"/>
        <w:ind w:firstLine="0"/>
        <w:jc w:val="left"/>
      </w:pPr>
      <w:r>
        <w:rPr>
          <w:rFonts w:ascii="Times New Roman" w:hAnsi="Times New Roman" w:cs="Times New Roman"/>
          <w:sz w:val="24"/>
          <w:szCs w:val="24"/>
          <w:lang w:val="ru-RU"/>
        </w:rPr>
        <w:t xml:space="preserve">Дата подписания: </w:t>
      </w:r>
      <w:bookmarkStart w:id="11" w:name="SignatureDate"/>
      <w:r>
        <w:rPr>
          <w:rFonts w:ascii="Times New Roman" w:hAnsi="Times New Roman" w:cs="Times New Roman"/>
          <w:sz w:val="24"/>
          <w:szCs w:val="24"/>
          <w:lang w:val="ru-RU"/>
        </w:rPr>
        <w:fldChar w:fldCharType="begin">
          <w:ffData>
            <w:name w:val="SignatureDate"/>
            <w:enabled/>
            <w:calcOnExit w:val="1"/>
            <w:helpText w:type="text" w:val="Введите данные. Tab: следующее поле; Shift+Tab: предыдущее."/>
            <w:textInput>
              <w:type w:val="regular"/>
              <w:default w:val="[ДД.ММ.ГГГГ]"/>
            </w:textInput>
          </w:ffData>
        </w:fldChar>
      </w:r>
      <w:r>
        <w:rPr>
          <w:rFonts w:ascii="Times New Roman" w:hAnsi="Times New Roman" w:cs="Times New Roman"/>
          <w:sz w:val="24"/>
          <w:szCs w:val="24"/>
          <w:lang w:val="ru-RU"/>
        </w:rPr>
        <w:instrText xml:space="preserve"> FORMTEXT </w:instrText>
      </w:r>
      <w:r>
        <w:rPr>
          <w:rFonts w:ascii="Times New Roman" w:hAnsi="Times New Roman" w:cs="Times New Roman"/>
          <w:sz w:val="24"/>
          <w:szCs w:val="24"/>
          <w:lang w:val="ru-RU"/>
        </w:rPr>
        <w:fldChar w:fldCharType="separate"/>
      </w:r>
      <w:r>
        <w:rPr>
          <w:rFonts w:ascii="Times New Roman" w:hAnsi="Times New Roman" w:cs="Times New Roman"/>
          <w:sz w:val="24"/>
          <w:szCs w:val="24"/>
          <w:lang w:val="ru-RU"/>
        </w:rPr>
        <w:t xml:space="preserve">[ДД.ММ.ГГГГ]</w:t>
      </w:r>
      <w:r>
        <w:rPr>
          <w:rFonts w:ascii="Times New Roman" w:hAnsi="Times New Roman" w:cs="Times New Roman"/>
          <w:sz w:val="24"/>
          <w:szCs w:val="24"/>
          <w:lang w:val="ru-RU"/>
        </w:rPr>
        <w:fldChar w:fldCharType="end"/>
      </w:r>
      <w:bookmarkEnd w:id="11"/>
    </w:p>
    <w:p>
      <w:pPr>
        <w:widowControl/>
        <w:spacing w:before="0" w:after="0" w:line="276" w:lineRule="auto"/>
        <w:ind w:firstLine="0"/>
        <w:jc w:val="left"/>
      </w:pPr>
      <w:r>
        <w:rPr>
          <w:rFonts w:ascii="Times New Roman" w:hAnsi="Times New Roman" w:cs="Times New Roman"/>
          <w:sz w:val="20"/>
          <w:szCs w:val="20"/>
          <w:i/>
          <w:lang w:val="ru-RU"/>
        </w:rPr>
        <w:t xml:space="preserve">После заполнения подпишите документ собственноручно на бумаге либо электронной подписью в соответствии с законодательством РФ. Ввод ФИО в поле не заменяет подпись.</w:t>
      </w:r>
    </w:p>
    <w:sectPr w:rsidR="00535EC3" w:rsidSect="0014494F">
      <w:footerReference w:type="default" r:id="rId9"/>
      <w:pgSz w:w="11906" w:h="16838"/>
      <w:pgMar w:top="1134" w:right="850"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819C" w14:textId="77777777" w:rsidR="000D3B20" w:rsidRDefault="000D3B20" w:rsidP="00860F36">
      <w:r>
        <w:separator/>
      </w:r>
    </w:p>
  </w:endnote>
  <w:endnote w:type="continuationSeparator" w:id="0">
    <w:p w14:paraId="2BE034F9" w14:textId="77777777" w:rsidR="000D3B20" w:rsidRDefault="000D3B20" w:rsidP="0086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_final.xml><?xml version="1.0" encoding="utf-8"?>
<w:ftr xmlns:w="http://schemas.openxmlformats.org/wordprocessingml/2006/main">
  <w:p>
    <w:pPr>
      <w:jc w:val="center"/>
      <w:spacing w:before="0" w:after="0"/>
    </w:pPr>
    <w:fldSimple w:instr=" PAGE ">
      <w:r>
        <w:rPr>
          <w:rFonts w:ascii="Times New Roman" w:hAnsi="Times New Roman"/>
          <w:sz w:val="20"/>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892F" w14:textId="77777777" w:rsidR="000D3B20" w:rsidRDefault="000D3B20" w:rsidP="00860F36">
      <w:r>
        <w:separator/>
      </w:r>
    </w:p>
  </w:footnote>
  <w:footnote w:type="continuationSeparator" w:id="0">
    <w:p w14:paraId="3D376F0D" w14:textId="77777777" w:rsidR="000D3B20" w:rsidRDefault="000D3B20" w:rsidP="00860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844C8"/>
    <w:multiLevelType w:val="hybridMultilevel"/>
    <w:tmpl w:val="0FC2C3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C28F3"/>
    <w:multiLevelType w:val="multilevel"/>
    <w:tmpl w:val="6F3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74653"/>
    <w:multiLevelType w:val="hybridMultilevel"/>
    <w:tmpl w:val="0C464382"/>
    <w:lvl w:ilvl="0" w:tplc="59487EC0">
      <w:start w:val="1"/>
      <w:numFmt w:val="decimal"/>
      <w:lvlText w:val="%1."/>
      <w:lvlJc w:val="left"/>
      <w:pPr>
        <w:ind w:left="1422" w:hanging="855"/>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33640E4"/>
    <w:multiLevelType w:val="multilevel"/>
    <w:tmpl w:val="5098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80DC0"/>
    <w:multiLevelType w:val="hybridMultilevel"/>
    <w:tmpl w:val="C124F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812217"/>
    <w:multiLevelType w:val="multilevel"/>
    <w:tmpl w:val="DB26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87040">
    <w:abstractNumId w:val="5"/>
  </w:num>
  <w:num w:numId="2" w16cid:durableId="655184839">
    <w:abstractNumId w:val="1"/>
  </w:num>
  <w:num w:numId="3" w16cid:durableId="826552659">
    <w:abstractNumId w:val="2"/>
  </w:num>
  <w:num w:numId="4" w16cid:durableId="924844252">
    <w:abstractNumId w:val="0"/>
  </w:num>
  <w:num w:numId="5" w16cid:durableId="944389410">
    <w:abstractNumId w:val="3"/>
  </w:num>
  <w:num w:numId="6" w16cid:durableId="1870337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algorithmName="SHA-512" w:spinCount="100000" w:saltValue="s8UkCaT+yhslOg8//bK7Lg==" w:hashValue="JDAcDm++kkOAM/sjD3wRjn+6+3jelBlaI3YBDx4GkolhH+FnKqVhj5cE6VD7qZsUF/CAzuRtDvc9H5hmt/PUp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90"/>
    <w:rsid w:val="00030F78"/>
    <w:rsid w:val="0006719C"/>
    <w:rsid w:val="000725C5"/>
    <w:rsid w:val="000D3B20"/>
    <w:rsid w:val="00125790"/>
    <w:rsid w:val="00130C05"/>
    <w:rsid w:val="0014494F"/>
    <w:rsid w:val="0018351A"/>
    <w:rsid w:val="00190D54"/>
    <w:rsid w:val="00195AAA"/>
    <w:rsid w:val="001F2F13"/>
    <w:rsid w:val="00254614"/>
    <w:rsid w:val="002C62E9"/>
    <w:rsid w:val="00372DFA"/>
    <w:rsid w:val="00385680"/>
    <w:rsid w:val="00394959"/>
    <w:rsid w:val="003B5CCE"/>
    <w:rsid w:val="003B7C89"/>
    <w:rsid w:val="003F6357"/>
    <w:rsid w:val="00411094"/>
    <w:rsid w:val="00462568"/>
    <w:rsid w:val="00464F74"/>
    <w:rsid w:val="00465720"/>
    <w:rsid w:val="004A68F3"/>
    <w:rsid w:val="004D0BF8"/>
    <w:rsid w:val="004E42ED"/>
    <w:rsid w:val="00535EC3"/>
    <w:rsid w:val="00557714"/>
    <w:rsid w:val="00572300"/>
    <w:rsid w:val="005D0FCC"/>
    <w:rsid w:val="00601308"/>
    <w:rsid w:val="00602564"/>
    <w:rsid w:val="00637DB4"/>
    <w:rsid w:val="006836F5"/>
    <w:rsid w:val="00684659"/>
    <w:rsid w:val="00696ED3"/>
    <w:rsid w:val="006B3D76"/>
    <w:rsid w:val="00700049"/>
    <w:rsid w:val="00703E72"/>
    <w:rsid w:val="00740F37"/>
    <w:rsid w:val="00746C96"/>
    <w:rsid w:val="0078393F"/>
    <w:rsid w:val="0079696B"/>
    <w:rsid w:val="00801465"/>
    <w:rsid w:val="00860F36"/>
    <w:rsid w:val="00875F47"/>
    <w:rsid w:val="00885B56"/>
    <w:rsid w:val="008C1E0D"/>
    <w:rsid w:val="008C6B26"/>
    <w:rsid w:val="008F4180"/>
    <w:rsid w:val="009015CC"/>
    <w:rsid w:val="00907EF8"/>
    <w:rsid w:val="00932B93"/>
    <w:rsid w:val="0093542F"/>
    <w:rsid w:val="009B0ED6"/>
    <w:rsid w:val="009C704B"/>
    <w:rsid w:val="009D453C"/>
    <w:rsid w:val="00A00328"/>
    <w:rsid w:val="00A40113"/>
    <w:rsid w:val="00A90A24"/>
    <w:rsid w:val="00AC7811"/>
    <w:rsid w:val="00AE547E"/>
    <w:rsid w:val="00AE7FDD"/>
    <w:rsid w:val="00B04754"/>
    <w:rsid w:val="00B12441"/>
    <w:rsid w:val="00B229FE"/>
    <w:rsid w:val="00B43C38"/>
    <w:rsid w:val="00BB1E1A"/>
    <w:rsid w:val="00BB2D7C"/>
    <w:rsid w:val="00C53830"/>
    <w:rsid w:val="00C83BF0"/>
    <w:rsid w:val="00DA767F"/>
    <w:rsid w:val="00DF3A1C"/>
    <w:rsid w:val="00E35F7C"/>
    <w:rsid w:val="00E61EC7"/>
    <w:rsid w:val="00E71A41"/>
    <w:rsid w:val="00EE588A"/>
    <w:rsid w:val="00F25A4F"/>
    <w:rsid w:val="00F66556"/>
    <w:rsid w:val="00F8292D"/>
    <w:rsid w:val="00F938A5"/>
    <w:rsid w:val="00FA1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050B"/>
  <w15:chartTrackingRefBased/>
  <w15:docId w15:val="{0E1922B6-811A-4B6D-9861-168C24C1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C38"/>
    <w:pPr>
      <w:ind w:firstLine="709"/>
      <w:jc w:val="both"/>
    </w:pPr>
    <w:rPr>
      <w:sz w:val="22"/>
      <w:szCs w:val="22"/>
      <w:lang w:eastAsia="en-US"/>
    </w:rPr>
  </w:style>
  <w:style w:type="paragraph" w:styleId="1">
    <w:name w:val="heading 1"/>
    <w:basedOn w:val="a"/>
    <w:link w:val="10"/>
    <w:uiPriority w:val="9"/>
    <w:qFormat/>
    <w:rsid w:val="00125790"/>
    <w:pPr>
      <w:spacing w:before="100" w:beforeAutospacing="1" w:after="100" w:afterAutospacing="1"/>
      <w:ind w:firstLine="0"/>
      <w:jc w:val="center"/>
      <w:outlineLvl w:val="0"/>
    </w:pPr>
    <w:rPr>
      <w:rFonts w:ascii="Times New Roman" w:eastAsia="Times New Roman" w:hAnsi="Times New Roman"/>
      <w:b/>
      <w:bCs/>
      <w:kern w:val="36"/>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25790"/>
    <w:rPr>
      <w:rFonts w:ascii="Times New Roman" w:eastAsia="Times New Roman" w:hAnsi="Times New Roman" w:cs="Times New Roman"/>
      <w:b/>
      <w:bCs/>
      <w:kern w:val="36"/>
      <w:sz w:val="26"/>
      <w:szCs w:val="26"/>
      <w:lang w:eastAsia="ru-RU"/>
    </w:rPr>
  </w:style>
  <w:style w:type="paragraph" w:styleId="a3">
    <w:name w:val="Normal (Web)"/>
    <w:basedOn w:val="a"/>
    <w:uiPriority w:val="99"/>
    <w:semiHidden/>
    <w:unhideWhenUsed/>
    <w:rsid w:val="00125790"/>
    <w:pPr>
      <w:spacing w:before="187"/>
      <w:ind w:firstLine="0"/>
    </w:pPr>
    <w:rPr>
      <w:rFonts w:ascii="Times New Roman" w:eastAsia="Times New Roman" w:hAnsi="Times New Roman"/>
      <w:lang w:eastAsia="ru-RU"/>
    </w:rPr>
  </w:style>
  <w:style w:type="character" w:styleId="a4">
    <w:name w:val="Strong"/>
    <w:uiPriority w:val="22"/>
    <w:qFormat/>
    <w:rsid w:val="00125790"/>
    <w:rPr>
      <w:b/>
      <w:bCs/>
    </w:rPr>
  </w:style>
  <w:style w:type="character" w:styleId="a5">
    <w:name w:val="Emphasis"/>
    <w:uiPriority w:val="20"/>
    <w:qFormat/>
    <w:rsid w:val="00125790"/>
    <w:rPr>
      <w:i/>
      <w:iCs/>
    </w:rPr>
  </w:style>
  <w:style w:type="paragraph" w:styleId="a6">
    <w:name w:val="footnote text"/>
    <w:basedOn w:val="a"/>
    <w:link w:val="a7"/>
    <w:uiPriority w:val="99"/>
    <w:semiHidden/>
    <w:unhideWhenUsed/>
    <w:rsid w:val="00860F36"/>
    <w:rPr>
      <w:sz w:val="20"/>
      <w:szCs w:val="20"/>
    </w:rPr>
  </w:style>
  <w:style w:type="character" w:customStyle="1" w:styleId="a7">
    <w:name w:val="Текст сноски Знак"/>
    <w:link w:val="a6"/>
    <w:uiPriority w:val="99"/>
    <w:semiHidden/>
    <w:rsid w:val="00860F36"/>
    <w:rPr>
      <w:lang w:eastAsia="en-US"/>
    </w:rPr>
  </w:style>
  <w:style w:type="character" w:styleId="a8">
    <w:name w:val="footnote reference"/>
    <w:uiPriority w:val="99"/>
    <w:semiHidden/>
    <w:unhideWhenUsed/>
    <w:rsid w:val="00860F36"/>
    <w:rPr>
      <w:vertAlign w:val="superscript"/>
    </w:rPr>
  </w:style>
  <w:style w:type="paragraph" w:styleId="a9">
    <w:name w:val="endnote text"/>
    <w:basedOn w:val="a"/>
    <w:link w:val="aa"/>
    <w:uiPriority w:val="99"/>
    <w:semiHidden/>
    <w:unhideWhenUsed/>
    <w:rsid w:val="00860F36"/>
    <w:rPr>
      <w:sz w:val="20"/>
      <w:szCs w:val="20"/>
    </w:rPr>
  </w:style>
  <w:style w:type="character" w:customStyle="1" w:styleId="aa">
    <w:name w:val="Текст концевой сноски Знак"/>
    <w:link w:val="a9"/>
    <w:uiPriority w:val="99"/>
    <w:semiHidden/>
    <w:rsid w:val="00860F36"/>
    <w:rPr>
      <w:lang w:eastAsia="en-US"/>
    </w:rPr>
  </w:style>
  <w:style w:type="character" w:styleId="ab">
    <w:name w:val="endnote reference"/>
    <w:uiPriority w:val="99"/>
    <w:semiHidden/>
    <w:unhideWhenUsed/>
    <w:rsid w:val="00860F36"/>
    <w:rPr>
      <w:vertAlign w:val="superscript"/>
    </w:rPr>
  </w:style>
  <w:style w:type="character" w:styleId="ac">
    <w:name w:val="Hyperlink"/>
    <w:uiPriority w:val="99"/>
    <w:unhideWhenUsed/>
    <w:rsid w:val="00696ED3"/>
    <w:rPr>
      <w:color w:val="0000FF"/>
      <w:u w:val="single"/>
    </w:rPr>
  </w:style>
  <w:style w:type="table" w:styleId="ad">
    <w:name w:val="Table Grid"/>
    <w:basedOn w:val="a1"/>
    <w:uiPriority w:val="59"/>
    <w:rsid w:val="007969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qFormat/>
    <w:rsid w:val="0093542F"/>
    <w:pPr>
      <w:ind w:left="720" w:firstLine="0"/>
      <w:contextualSpacing/>
      <w:jc w:val="left"/>
    </w:pPr>
    <w:rPr>
      <w:rFonts w:ascii="Times New Roman" w:eastAsia="Times New Roman" w:hAnsi="Times New Roman"/>
      <w:sz w:val="24"/>
      <w:szCs w:val="24"/>
      <w:lang w:eastAsia="ru-RU"/>
    </w:rPr>
  </w:style>
  <w:style w:type="paragraph" w:styleId="af">
    <w:name w:val="Balloon Text"/>
    <w:basedOn w:val="a"/>
    <w:link w:val="af0"/>
    <w:uiPriority w:val="99"/>
    <w:semiHidden/>
    <w:unhideWhenUsed/>
    <w:rsid w:val="004A68F3"/>
    <w:rPr>
      <w:rFonts w:ascii="Tahoma" w:hAnsi="Tahoma" w:cs="Tahoma"/>
      <w:sz w:val="16"/>
      <w:szCs w:val="16"/>
    </w:rPr>
  </w:style>
  <w:style w:type="character" w:customStyle="1" w:styleId="af0">
    <w:name w:val="Текст выноски Знак"/>
    <w:link w:val="af"/>
    <w:uiPriority w:val="99"/>
    <w:semiHidden/>
    <w:rsid w:val="004A68F3"/>
    <w:rPr>
      <w:rFonts w:ascii="Tahoma" w:hAnsi="Tahoma" w:cs="Tahoma"/>
      <w:sz w:val="16"/>
      <w:szCs w:val="16"/>
      <w:lang w:eastAsia="en-US"/>
    </w:rPr>
  </w:style>
  <w:style w:type="character" w:customStyle="1" w:styleId="11">
    <w:name w:val="Неразрешенное упоминание1"/>
    <w:uiPriority w:val="99"/>
    <w:semiHidden/>
    <w:unhideWhenUsed/>
    <w:rsid w:val="00A90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928637">
      <w:bodyDiv w:val="1"/>
      <w:marLeft w:val="0"/>
      <w:marRight w:val="0"/>
      <w:marTop w:val="0"/>
      <w:marBottom w:val="0"/>
      <w:divBdr>
        <w:top w:val="none" w:sz="0" w:space="0" w:color="auto"/>
        <w:left w:val="none" w:sz="0" w:space="0" w:color="auto"/>
        <w:bottom w:val="none" w:sz="0" w:space="0" w:color="auto"/>
        <w:right w:val="none" w:sz="0" w:space="0" w:color="auto"/>
      </w:divBdr>
    </w:div>
    <w:div w:id="1464613568">
      <w:bodyDiv w:val="1"/>
      <w:marLeft w:val="0"/>
      <w:marRight w:val="0"/>
      <w:marTop w:val="0"/>
      <w:marBottom w:val="0"/>
      <w:divBdr>
        <w:top w:val="none" w:sz="0" w:space="0" w:color="auto"/>
        <w:left w:val="none" w:sz="0" w:space="0" w:color="auto"/>
        <w:bottom w:val="none" w:sz="0" w:space="0" w:color="auto"/>
        <w:right w:val="none" w:sz="0" w:space="0" w:color="auto"/>
      </w:divBdr>
    </w:div>
    <w:div w:id="1838689206">
      <w:bodyDiv w:val="1"/>
      <w:marLeft w:val="0"/>
      <w:marRight w:val="0"/>
      <w:marTop w:val="0"/>
      <w:marBottom w:val="0"/>
      <w:divBdr>
        <w:top w:val="none" w:sz="0" w:space="0" w:color="auto"/>
        <w:left w:val="none" w:sz="0" w:space="0" w:color="auto"/>
        <w:bottom w:val="none" w:sz="0" w:space="0" w:color="auto"/>
        <w:right w:val="none" w:sz="0" w:space="0" w:color="auto"/>
      </w:divBdr>
    </w:div>
    <w:div w:id="195848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_final.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287</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Уважаемые ученые и аспиранты</vt:lpstr>
    </vt:vector>
  </TitlesOfParts>
  <Company>Microsoft</Company>
  <LinksUpToDate>false</LinksUpToDate>
  <CharactersWithSpaces>1926</CharactersWithSpaces>
  <SharedDoc>false</SharedDoc>
  <HLinks>
    <vt:vector size="12" baseType="variant">
      <vt:variant>
        <vt:i4>3211329</vt:i4>
      </vt:variant>
      <vt:variant>
        <vt:i4>3</vt:i4>
      </vt:variant>
      <vt:variant>
        <vt:i4>0</vt:i4>
      </vt:variant>
      <vt:variant>
        <vt:i4>5</vt:i4>
      </vt:variant>
      <vt:variant>
        <vt:lpwstr>https://www.fin-izdat.ru/authors/jel_classificator.php</vt:lpwstr>
      </vt:variant>
      <vt:variant>
        <vt:lpwstr/>
      </vt:variant>
      <vt:variant>
        <vt:i4>75178064</vt:i4>
      </vt:variant>
      <vt:variant>
        <vt:i4>0</vt:i4>
      </vt:variant>
      <vt:variant>
        <vt:i4>0</vt:i4>
      </vt:variant>
      <vt:variant>
        <vt:i4>5</vt:i4>
      </vt:variant>
      <vt:variant>
        <vt:lpwstr>https://perviy-vestnik.ru/udc/</vt:lpwstr>
      </vt:variant>
      <vt:variant>
        <vt:lpwstr>:~:text=Расшифровка%20УДК%20—%20Универсальная%20десятичная%20классификация,видов%20документов%20и%20организации%20картотек.</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ученые и аспиранты</dc:title>
  <dc:subject/>
  <dc:creator>Ирина</dc:creator>
  <cp:keywords/>
  <cp:lastModifiedBy>Ирина Шапиро</cp:lastModifiedBy>
  <cp:revision>4</cp:revision>
  <cp:lastPrinted>2016-03-04T08:46:00Z</cp:lastPrinted>
  <dcterms:created xsi:type="dcterms:W3CDTF">2026-10-09T11:54:00Z</dcterms:created>
  <dcterms:modified xsi:type="dcterms:W3CDTF">2026-10-09T12:08:00Z</dcterms:modified>
</cp:coreProperties>
</file>